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74_3889884433"/>
      <w:bookmarkEnd w:id="0"/>
      <w:r>
        <w:rPr/>
        <w:t>MODULO A</w:t>
      </w:r>
    </w:p>
    <w:p>
      <w:pPr>
        <w:pStyle w:val="Titoloprincipale"/>
        <w:rPr>
          <w:sz w:val="40"/>
          <w:szCs w:val="40"/>
        </w:rPr>
      </w:pPr>
      <w:r>
        <w:rPr>
          <w:sz w:val="40"/>
          <w:szCs w:val="40"/>
        </w:rPr>
        <w:t xml:space="preserve">interventi realizzati in somma urgenza </w:t>
      </w:r>
    </w:p>
    <w:p>
      <w:pPr>
        <w:pStyle w:val="Titoloprincipale"/>
        <w:rPr>
          <w:sz w:val="32"/>
          <w:szCs w:val="32"/>
        </w:rPr>
      </w:pPr>
      <w:r>
        <w:rPr>
          <w:sz w:val="32"/>
          <w:szCs w:val="32"/>
        </w:rPr>
        <w:t>(RENDICONTAZIONE RICHIESTA SALDO IN UN’UNICA SOLUZIONE)</w:t>
      </w:r>
    </w:p>
    <w:p>
      <w:pPr>
        <w:pStyle w:val="Normal"/>
        <w:rPr/>
      </w:pPr>
      <w:r>
        <w:rPr/>
      </w:r>
    </w:p>
    <w:tbl>
      <w:tblPr>
        <w:tblW w:w="5000" w:type="pct"/>
        <w:jc w:val="left"/>
        <w:tblInd w:w="-5" w:type="dxa"/>
        <w:tblCellMar>
          <w:top w:w="0" w:type="dxa"/>
          <w:left w:w="65" w:type="dxa"/>
          <w:bottom w:w="0" w:type="dxa"/>
          <w:right w:w="70" w:type="dxa"/>
        </w:tblCellMar>
      </w:tblPr>
      <w:tblGrid>
        <w:gridCol w:w="2966"/>
        <w:gridCol w:w="6671"/>
      </w:tblGrid>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Fonts w:eastAsia="" w:cs="" w:cstheme="minorBidi" w:eastAsiaTheme="minorEastAsia"/>
                <w:i w:val="false"/>
                <w:caps w:val="false"/>
                <w:smallCaps w:val="false"/>
                <w:color w:val="00000A"/>
                <w:spacing w:val="0"/>
                <w:kern w:val="0"/>
                <w:sz w:val="22"/>
                <w:szCs w:val="20"/>
                <w:lang w:val="it-IT" w:eastAsia="zh-CN" w:bidi="hi-IN"/>
              </w:rPr>
              <w:t xml:space="preserve">Eventi </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meteorologici 3 e 4 ottobre 2021 Acqui Terme, Belforte Monferrato, Bosco Marengo, Capriata d'Orba, Casale</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 xml:space="preserve">gio Boiro, Cartosio, Cassinelle, Cremolino, Fresonara, Lerma, Melazzo, Molare, Morbello, Mornese, Ovada, Ponzone, Predosa, Rocca Grimalda, Sezzadio, Silvano d'Orba, Strevi, Tagliolo Monferrato </w:t>
            </w:r>
            <w:r>
              <w:rPr>
                <w:rStyle w:val="Strong"/>
                <w:shd w:fill="auto" w:val="clear"/>
              </w:rPr>
              <w:t>(C.S. 6331</w:t>
            </w:r>
            <w:r>
              <w:rPr>
                <w:rStyle w:val="Strong"/>
                <w:rFonts w:eastAsia="" w:cs="" w:cstheme="minorBidi" w:eastAsiaTheme="minorEastAsia"/>
                <w:b/>
                <w:bCs/>
                <w:color w:val="00000A"/>
                <w:kern w:val="0"/>
                <w:sz w:val="22"/>
                <w:szCs w:val="20"/>
                <w:shd w:fill="auto" w:val="clear"/>
                <w:lang w:val="it-IT" w:eastAsia="zh-CN" w:bidi="hi-IN"/>
              </w:rPr>
              <w:t>)</w:t>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bookmarkStart w:id="1" w:name="_Hlk32324834"/>
            <w:bookmarkStart w:id="2" w:name="_Hlk32324834"/>
            <w:bookmarkEnd w:id="2"/>
          </w:p>
        </w:tc>
      </w:tr>
    </w:tbl>
    <w:p>
      <w:pPr>
        <w:pStyle w:val="NoSpacing"/>
        <w:rPr/>
      </w:pPr>
      <w:r>
        <w:rPr/>
      </w:r>
    </w:p>
    <w:p>
      <w:pPr>
        <w:pStyle w:val="Normal"/>
        <w:spacing w:before="0" w:after="0"/>
        <w:rPr>
          <w:color w:val="4472C4" w:themeColor="accent1"/>
          <w:sz w:val="28"/>
          <w:szCs w:val="28"/>
        </w:rPr>
      </w:pPr>
      <w:r>
        <w:rPr>
          <w:rStyle w:val="Strong"/>
          <w:color w:val="4472C4" w:themeColor="accent1"/>
          <w:sz w:val="28"/>
          <w:szCs w:val="28"/>
        </w:rPr>
        <w:t>RICHIESTA DI EROGAZIONE DI €….…..….  A SALDO DEL CONTRIBUTO:</w:t>
      </w:r>
    </w:p>
    <w:p>
      <w:pPr>
        <w:pStyle w:val="Normal"/>
        <w:spacing w:before="0" w:after="0"/>
        <w:rPr>
          <w:sz w:val="24"/>
          <w:szCs w:val="24"/>
        </w:rPr>
      </w:pPr>
      <w:r>
        <w:rPr>
          <w:rStyle w:val="Strong"/>
          <w:sz w:val="24"/>
          <w:szCs w:val="24"/>
        </w:rPr>
        <w:t>Ai fini dell’erogazione a saldo del contributo concesso:</w:t>
      </w:r>
    </w:p>
    <w:p>
      <w:pPr>
        <w:pStyle w:val="ListParagraph"/>
        <w:numPr>
          <w:ilvl w:val="0"/>
          <w:numId w:val="1"/>
        </w:numPr>
        <w:spacing w:before="0" w:after="0"/>
        <w:contextualSpacing/>
        <w:rPr/>
      </w:pPr>
      <w:r>
        <w:rPr>
          <w:rStyle w:val="Strong"/>
          <w:sz w:val="24"/>
          <w:szCs w:val="24"/>
        </w:rPr>
        <w:t xml:space="preserve">SI ATTESTA la sussistenza del nesso di causalità tra le opere effettuate </w:t>
      </w:r>
      <w:r>
        <w:rPr>
          <w:rStyle w:val="Strong"/>
          <w:rFonts w:eastAsia="" w:cs="Mangal" w:eastAsiaTheme="minorEastAsia"/>
          <w:color w:val="00000A"/>
          <w:kern w:val="0"/>
          <w:sz w:val="24"/>
          <w:szCs w:val="24"/>
          <w:lang w:val="it-IT" w:eastAsia="zh-CN" w:bidi="hi-IN"/>
        </w:rPr>
        <w:t>e gli e</w:t>
      </w:r>
      <w:r>
        <w:rPr>
          <w:rStyle w:val="Strong"/>
          <w:rFonts w:eastAsia="" w:cs="Mangal" w:eastAsiaTheme="minorEastAsia"/>
          <w:i w:val="false"/>
          <w:caps w:val="false"/>
          <w:smallCaps w:val="false"/>
          <w:color w:val="00000A"/>
          <w:spacing w:val="0"/>
          <w:kern w:val="0"/>
          <w:sz w:val="24"/>
          <w:szCs w:val="24"/>
          <w:lang w:val="it-IT" w:eastAsia="zh-CN" w:bidi="hi-IN"/>
        </w:rPr>
        <w:t xml:space="preserve">venti meteorologici </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3 e 4 ottobre 2021 Acqui Terme, Belforte Monferrato, Bosco Marengo, Capriata d'Orba, Casale</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gio Boiro, Cartosio, Cassinelle, Cremolino, Fresonara, Lerma, Melazzo, Molare, Morbello, Mornese, Ovada, Ponzone, Predosa, Rocca Grimalda, Sezzadio, Silvano d'Orba, Strevi, Tagliolo Monferrato</w:t>
      </w:r>
    </w:p>
    <w:p>
      <w:pPr>
        <w:pStyle w:val="ListParagraph"/>
        <w:numPr>
          <w:ilvl w:val="0"/>
          <w:numId w:val="1"/>
        </w:numPr>
        <w:spacing w:before="0" w:after="0"/>
        <w:contextualSpacing/>
        <w:rPr>
          <w:sz w:val="24"/>
          <w:szCs w:val="24"/>
        </w:rPr>
      </w:pPr>
      <w:r>
        <w:rPr>
          <w:rStyle w:val="Strong"/>
          <w:sz w:val="24"/>
          <w:szCs w:val="24"/>
        </w:rPr>
        <w:t>SI ALLEGANO i seguenti atti firmati digitalmente (PAdES o CAdES, nativi digitali o con attestazione di conformità digitale):</w:t>
      </w:r>
    </w:p>
    <w:p>
      <w:pPr>
        <w:pStyle w:val="NoSpacing"/>
        <w:rPr/>
      </w:pPr>
      <w:r>
        <w:rPr/>
      </w:r>
    </w:p>
    <w:p>
      <w:pPr>
        <w:pStyle w:val="Normal"/>
        <w:spacing w:before="0" w:after="0"/>
        <w:rPr>
          <w:b w:val="false"/>
          <w:b w:val="false"/>
          <w:bCs w:val="false"/>
        </w:rPr>
      </w:pPr>
      <w:r>
        <w:rPr>
          <w:rStyle w:val="Strong"/>
        </w:rPr>
        <w:t>1) QUADRO ECONOMICO A CONSUNTIVO</w:t>
      </w:r>
      <w:r>
        <w:rPr>
          <w:rStyle w:val="Strong"/>
          <w:b w:val="false"/>
          <w:bCs w:val="false"/>
        </w:rPr>
        <w:t xml:space="preserve"> relativo alle somme effettivamente sostenute per l’esecuzione dell’intervento.</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Quadro economico a consuntivo </w:t>
      </w:r>
    </w:p>
    <w:p>
      <w:pPr>
        <w:pStyle w:val="NoSpacing"/>
        <w:rPr/>
      </w:pPr>
      <w:r>
        <w:rPr/>
      </w:r>
    </w:p>
    <w:p>
      <w:pPr>
        <w:pStyle w:val="Normal"/>
        <w:spacing w:before="0" w:after="0"/>
        <w:rPr>
          <w:b w:val="false"/>
          <w:b w:val="false"/>
          <w:bCs w:val="false"/>
        </w:rPr>
      </w:pPr>
      <w:r>
        <w:rPr>
          <w:rStyle w:val="Strong"/>
        </w:rPr>
        <w:t>2) PROVVEDIMENTI DI SOMMA URGENZA</w:t>
      </w:r>
      <w:r>
        <w:rPr>
          <w:rStyle w:val="Strong"/>
          <w:b w:val="false"/>
          <w:bCs w:val="false"/>
        </w:rPr>
        <w:t xml:space="preserve"> (ordinanza e/o verbale somma urgenza, ordine di servizio, determina di affidamento lavori oppure determina di regolarizzazione affidamento lavori e impegno di spesa)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Ordinanza sindacale </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 xml:space="preserve">Verbale somma urgenza </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Ordine di servizio</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affidamento lavori </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regolarizzazione affidamento lavori</w:t>
      </w:r>
    </w:p>
    <w:p>
      <w:pPr>
        <w:pStyle w:val="NoSpacing"/>
        <w:rPr/>
      </w:pPr>
      <w:r>
        <w:rPr/>
      </w:r>
    </w:p>
    <w:p>
      <w:pPr>
        <w:pStyle w:val="Normal"/>
        <w:spacing w:before="0" w:after="0"/>
        <w:rPr/>
      </w:pPr>
      <w:r>
        <w:rPr>
          <w:rStyle w:val="Strong"/>
        </w:rPr>
        <w:t>3) CONTRATTO AI SENSI DEL COMMA 14 DELL'ART. 32 DEL D.LGS N. 50/2016 E SMI</w:t>
      </w:r>
    </w:p>
    <w:p>
      <w:pPr>
        <w:pStyle w:val="ListParagraph"/>
        <w:numPr>
          <w:ilvl w:val="0"/>
          <w:numId w:val="2"/>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w:t>
      </w:r>
      <w:bookmarkStart w:id="3" w:name="__DdeLink__961_347963181"/>
      <w:bookmarkStart w:id="4" w:name="_GoBack"/>
      <w:bookmarkEnd w:id="4"/>
      <w:r>
        <w:rPr>
          <w:rStyle w:val="Strong"/>
          <w:b w:val="false"/>
          <w:bCs w:val="false"/>
        </w:rPr>
        <w:t>contratto/</w:t>
      </w:r>
      <w:bookmarkEnd w:id="3"/>
      <w:r>
        <w:rPr>
          <w:rStyle w:val="Strong"/>
          <w:b w:val="false"/>
          <w:bCs w:val="false"/>
        </w:rPr>
        <w:t>scrittura privata/lettera commerciale</w:t>
      </w:r>
    </w:p>
    <w:p>
      <w:pPr>
        <w:pStyle w:val="Normal"/>
        <w:spacing w:before="0" w:after="0"/>
        <w:rPr>
          <w:b w:val="false"/>
          <w:b w:val="false"/>
          <w:bCs w:val="false"/>
        </w:rPr>
      </w:pPr>
      <w:r>
        <w:rPr>
          <w:rStyle w:val="Strong"/>
        </w:rPr>
        <w:t>4) ATTI PROGETTUALI</w:t>
      </w:r>
      <w:r>
        <w:rPr>
          <w:rStyle w:val="Strong"/>
          <w:b w:val="false"/>
          <w:bCs w:val="false"/>
        </w:rPr>
        <w:t xml:space="preserve"> (eventuale atto di approvazione del progetto contenente l’elenco degli elaborati)</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approvazione del progetto</w:t>
      </w:r>
    </w:p>
    <w:p>
      <w:pPr>
        <w:pStyle w:val="NoSpacing"/>
        <w:rPr/>
      </w:pPr>
      <w:r>
        <w:rPr/>
      </w:r>
    </w:p>
    <w:p>
      <w:pPr>
        <w:pStyle w:val="NoSpacing"/>
        <w:rPr/>
      </w:pPr>
      <w:r>
        <w:rPr>
          <w:rStyle w:val="Strong"/>
        </w:rPr>
        <w:t>5) DURC</w:t>
      </w:r>
      <w:r>
        <w:rPr>
          <w:rStyle w:val="Strong"/>
          <w:b w:val="false"/>
          <w:bCs w:val="false"/>
        </w:rPr>
        <w:t xml:space="preserve"> (Documento Unico di Regolarità Contributiva) DELLA DITTA che eseguirà i lavori valido alla data dell’affidamento</w:t>
      </w:r>
    </w:p>
    <w:p>
      <w:pPr>
        <w:pStyle w:val="ListParagraph"/>
        <w:numPr>
          <w:ilvl w:val="0"/>
          <w:numId w:val="4"/>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Durc - affidamento - </w:t>
      </w:r>
      <w:r>
        <w:rPr>
          <w:rStyle w:val="Strong"/>
          <w:b w:val="false"/>
          <w:bCs w:val="false"/>
          <w:i/>
          <w:iCs/>
        </w:rPr>
        <w:t>nome ditta</w:t>
      </w:r>
    </w:p>
    <w:p>
      <w:pPr>
        <w:pStyle w:val="NoSpacing"/>
        <w:rPr/>
      </w:pPr>
      <w:r>
        <w:rPr/>
      </w:r>
    </w:p>
    <w:p>
      <w:pPr>
        <w:pStyle w:val="Normal"/>
        <w:spacing w:before="0" w:after="0"/>
        <w:rPr>
          <w:b w:val="false"/>
          <w:b w:val="false"/>
          <w:bCs w:val="false"/>
        </w:rPr>
      </w:pPr>
      <w:r>
        <w:rPr>
          <w:rStyle w:val="Strong"/>
        </w:rPr>
        <w:t xml:space="preserve">6) DICHIARAZIONE SOSTITUTIVA DELLA TRACCIABILITA’ DEI FLUSSI FINANZIARI </w:t>
      </w:r>
      <w:r>
        <w:rPr>
          <w:rStyle w:val="Strong"/>
          <w:b w:val="false"/>
          <w:bCs w:val="false"/>
        </w:rPr>
        <w:t>(Ditta)</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Tracciabilità flussi – </w:t>
      </w:r>
      <w:r>
        <w:rPr>
          <w:rStyle w:val="Strong"/>
          <w:b w:val="false"/>
          <w:bCs w:val="false"/>
          <w:i/>
          <w:iCs/>
        </w:rPr>
        <w:t>nome ditta</w:t>
      </w:r>
    </w:p>
    <w:p>
      <w:pPr>
        <w:pStyle w:val="NoSpacing"/>
        <w:rPr/>
      </w:pPr>
      <w:r>
        <w:rPr/>
      </w:r>
    </w:p>
    <w:p>
      <w:pPr>
        <w:pStyle w:val="Normal"/>
        <w:spacing w:before="0" w:after="0"/>
        <w:rPr>
          <w:b w:val="false"/>
          <w:b w:val="false"/>
          <w:bCs w:val="false"/>
        </w:rPr>
      </w:pPr>
      <w:r>
        <w:rPr>
          <w:rStyle w:val="Strong"/>
        </w:rPr>
        <w:t>7) COMUNICAZIONE ANTIMAFIA</w:t>
      </w:r>
      <w:r>
        <w:rPr>
          <w:rStyle w:val="Strong"/>
          <w:b w:val="false"/>
          <w:bCs w:val="false"/>
        </w:rPr>
        <w:t xml:space="preserve"> (importi di contratto di valore superiore a 150.000,00 € IVA esclusa):</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Antimafia</w:t>
      </w:r>
    </w:p>
    <w:p>
      <w:pPr>
        <w:pStyle w:val="NoSpacing"/>
        <w:rPr/>
      </w:pPr>
      <w:r>
        <w:rPr/>
      </w:r>
    </w:p>
    <w:p>
      <w:pPr>
        <w:pStyle w:val="Normal"/>
        <w:spacing w:before="0" w:after="0"/>
        <w:rPr>
          <w:b w:val="false"/>
          <w:b w:val="false"/>
          <w:bCs w:val="false"/>
        </w:rPr>
      </w:pPr>
      <w:r>
        <w:rPr>
          <w:rStyle w:val="Strong"/>
        </w:rPr>
        <w:t>8) DICHIARAZIONE SOSTITUTIVA DELLA TRACCIABILITA’ DEI FLUSSI FINANZIARI</w:t>
      </w:r>
      <w:r>
        <w:rPr>
          <w:rStyle w:val="Strong"/>
          <w:b w:val="false"/>
          <w:bCs w:val="false"/>
        </w:rPr>
        <w:t xml:space="preserve"> (professionista)</w:t>
      </w:r>
    </w:p>
    <w:p>
      <w:pPr>
        <w:pStyle w:val="ListParagraph"/>
        <w:numPr>
          <w:ilvl w:val="0"/>
          <w:numId w:val="4"/>
        </w:numPr>
        <w:spacing w:before="0" w:after="0"/>
        <w:ind w:left="714" w:hanging="357"/>
        <w:contextualSpacing/>
        <w:rPr>
          <w:b w:val="false"/>
          <w:b w:val="false"/>
          <w:bCs w:val="false"/>
        </w:rPr>
      </w:pPr>
      <w:r>
        <w:rPr>
          <w:rStyle w:val="Strong"/>
          <w:b w:val="false"/>
          <w:bCs w:val="false"/>
        </w:rPr>
        <w:t xml:space="preserve">Nome file: Tracciabilità flussi – </w:t>
      </w:r>
      <w:r>
        <w:rPr>
          <w:rStyle w:val="Strong"/>
          <w:b w:val="false"/>
          <w:bCs w:val="false"/>
          <w:i/>
          <w:iCs/>
        </w:rPr>
        <w:t>nome professionista</w:t>
      </w:r>
    </w:p>
    <w:p>
      <w:pPr>
        <w:pStyle w:val="NoSpacing"/>
        <w:rPr/>
      </w:pPr>
      <w:r>
        <w:rPr/>
      </w:r>
    </w:p>
    <w:p>
      <w:pPr>
        <w:pStyle w:val="Normal"/>
        <w:spacing w:before="0" w:after="0"/>
        <w:rPr>
          <w:b w:val="false"/>
          <w:b w:val="false"/>
          <w:bCs w:val="false"/>
        </w:rPr>
      </w:pPr>
      <w:r>
        <w:rPr>
          <w:rStyle w:val="Strong"/>
        </w:rPr>
        <w:t>9) ATTESTAZIONE REGOLARITA’ CONTRIBUTIVA</w:t>
      </w:r>
      <w:r>
        <w:rPr>
          <w:rStyle w:val="Strong"/>
          <w:b w:val="false"/>
          <w:bCs w:val="false"/>
        </w:rPr>
        <w:t xml:space="preserve"> (professionista, valida alla data dell’affidamento)</w:t>
      </w:r>
    </w:p>
    <w:p>
      <w:pPr>
        <w:pStyle w:val="ListParagraph"/>
        <w:numPr>
          <w:ilvl w:val="0"/>
          <w:numId w:val="4"/>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Attestazione regolarità contributiva – </w:t>
      </w:r>
      <w:r>
        <w:rPr>
          <w:rStyle w:val="Strong"/>
          <w:b w:val="false"/>
          <w:bCs w:val="false"/>
          <w:i/>
          <w:iCs/>
        </w:rPr>
        <w:t>nome professionista</w:t>
      </w:r>
    </w:p>
    <w:p>
      <w:pPr>
        <w:pStyle w:val="NoSpacing"/>
        <w:rPr/>
      </w:pPr>
      <w:r>
        <w:rPr/>
      </w:r>
    </w:p>
    <w:p>
      <w:pPr>
        <w:pStyle w:val="Normal"/>
        <w:spacing w:before="0" w:after="0"/>
        <w:rPr/>
      </w:pPr>
      <w:r>
        <w:rPr>
          <w:rStyle w:val="Strong"/>
        </w:rPr>
        <w:t>10) STATI AVANZAMENTO LAVORI:</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11) PROVVEDIMENTI DI APPROVAZIONE SAL:</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5"/>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SAL FINALE</w:t>
      </w:r>
    </w:p>
    <w:p>
      <w:pPr>
        <w:pStyle w:val="NoSpacing"/>
        <w:rPr/>
      </w:pPr>
      <w:r>
        <w:rPr/>
      </w:r>
    </w:p>
    <w:p>
      <w:pPr>
        <w:pStyle w:val="Normal"/>
        <w:spacing w:before="0" w:after="0"/>
        <w:rPr/>
      </w:pPr>
      <w:r>
        <w:rPr>
          <w:rStyle w:val="Strong"/>
        </w:rPr>
        <w:t>12) CERTIFICATO DI REGOLARE ESECUZIONE</w:t>
      </w:r>
      <w:r>
        <w:rPr>
          <w:rStyle w:val="Strong"/>
          <w:b w:val="false"/>
          <w:bCs w:val="false"/>
        </w:rPr>
        <w:t xml:space="preserve"> (ovvero Visto su fattura del Direttore dei Lavori di regolare esecuzione per fatture per importo lavori inferiori a € 40.000):</w:t>
      </w:r>
    </w:p>
    <w:p>
      <w:pPr>
        <w:pStyle w:val="ListParagraph"/>
        <w:numPr>
          <w:ilvl w:val="0"/>
          <w:numId w:val="6"/>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NoSpacing"/>
        <w:rPr/>
      </w:pPr>
      <w:r>
        <w:rPr>
          <w:rStyle w:val="Strong"/>
        </w:rPr>
        <w:t xml:space="preserve">                                                                </w:t>
      </w:r>
    </w:p>
    <w:p>
      <w:pPr>
        <w:pStyle w:val="Normal"/>
        <w:spacing w:before="0" w:after="0"/>
        <w:rPr/>
      </w:pPr>
      <w:r>
        <w:rPr>
          <w:rStyle w:val="Strong"/>
        </w:rPr>
        <w:t>13) DETERMINA DI APPROVAZIONE CONTABILITA’ FINALE, CRE E QUADRO ECONOMICO A CONSUNTIVO</w:t>
      </w:r>
      <w:r>
        <w:rPr>
          <w:rStyle w:val="Strong"/>
          <w:b w:val="false"/>
          <w:bCs w:val="false"/>
        </w:rPr>
        <w:t>:</w:t>
      </w:r>
    </w:p>
    <w:p>
      <w:pPr>
        <w:pStyle w:val="ListParagraph"/>
        <w:numPr>
          <w:ilvl w:val="0"/>
          <w:numId w:val="6"/>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CF-CRE-QEC</w:t>
      </w:r>
    </w:p>
    <w:p>
      <w:pPr>
        <w:pStyle w:val="NoSpacing"/>
        <w:rPr/>
      </w:pPr>
      <w:r>
        <w:rPr/>
      </w:r>
    </w:p>
    <w:p>
      <w:pPr>
        <w:pStyle w:val="Normal"/>
        <w:rPr>
          <w:color w:val="4472C4" w:themeColor="accent1"/>
          <w:u w:val="single"/>
        </w:rPr>
      </w:pPr>
      <w:r>
        <w:rPr>
          <w:rStyle w:val="Strong"/>
          <w:color w:val="4472C4" w:themeColor="accent1"/>
          <w:u w:val="single"/>
        </w:rPr>
        <w:t>INOLTRE: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b w:val="false"/>
          <w:b w:val="false"/>
          <w:bCs w:val="false"/>
          <w:color w:val="4472C4" w:themeColor="accent1"/>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color w:val="4472C4" w:themeColor="accent1"/>
          <w:u w:val="single"/>
        </w:rPr>
      </w:pPr>
      <w:r>
        <w:rPr>
          <w:rStyle w:val="Strong"/>
          <w:color w:val="4472C4" w:themeColor="accent1"/>
          <w:u w:val="single"/>
        </w:rPr>
        <w:t>OPPURE: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7"/>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7"/>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b w:val="false"/>
          <w:b w:val="false"/>
          <w:bCs w:val="false"/>
          <w:color w:val="4472C4" w:themeColor="accent1"/>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pPr>
      <w:r>
        <w:rPr>
          <w:rStyle w:val="Strong"/>
        </w:rPr>
        <w:t>ANNOTAZIONI IMPORTANTI</w:t>
      </w:r>
    </w:p>
    <w:p>
      <w:pPr>
        <w:pStyle w:val="Normal"/>
        <w:rPr/>
      </w:pPr>
      <w:r>
        <w:rPr/>
      </w:r>
    </w:p>
    <w:p>
      <w:pPr>
        <w:pStyle w:val="ListParagraph"/>
        <w:numPr>
          <w:ilvl w:val="0"/>
          <w:numId w:val="8"/>
        </w:numPr>
        <w:jc w:val="both"/>
        <w:rPr>
          <w:b w:val="false"/>
          <w:b w:val="false"/>
          <w:bCs w:val="false"/>
          <w:sz w:val="24"/>
          <w:szCs w:val="20"/>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w:t>
      </w:r>
      <w:r>
        <w:rPr>
          <w:rStyle w:val="Strong"/>
          <w:b w:val="false"/>
          <w:bCs w:val="false"/>
          <w:sz w:val="24"/>
          <w:szCs w:val="20"/>
        </w:rPr>
        <w:t xml:space="preserve"> </w:t>
      </w:r>
    </w:p>
    <w:p>
      <w:pPr>
        <w:pStyle w:val="ListParagraph"/>
        <w:rPr/>
      </w:pPr>
      <w:r>
        <w:rPr/>
      </w:r>
    </w:p>
    <w:p>
      <w:pPr>
        <w:pStyle w:val="ListParagraph"/>
        <w:numPr>
          <w:ilvl w:val="0"/>
          <w:numId w:val="8"/>
        </w:numPr>
        <w:spacing w:before="0" w:after="120"/>
        <w:contextualSpacing/>
        <w:jc w:val="both"/>
        <w:rPr/>
      </w:pPr>
      <w:r>
        <w:rPr>
          <w:rStyle w:val="Strong"/>
          <w:b w:val="false"/>
          <w:bCs w:val="false"/>
          <w:sz w:val="24"/>
          <w:szCs w:val="20"/>
        </w:rPr>
        <w:t xml:space="preserve">Secondo le indicazioni della Ragioneria Territoriale di Stato i pagamenti dovrebbero essere effettuati solo a presentazione degli atti probatori dell’effettiva erogazione, quali mandati e quietanze, con relativa documentazione dell'Agenzia delle Entrate (ex Equitalia) e il Durc. </w:t>
        <w:b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sectPr>
      <w:headerReference w:type="default" r:id="rId2"/>
      <w:footerReference w:type="default" r:id="rId3"/>
      <w:type w:val="nextPage"/>
      <w:pgSz w:w="11906" w:h="16838"/>
      <w:pgMar w:left="1134" w:right="1134" w:header="1134" w:top="1686" w:footer="1134" w:bottom="168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20"/>
      <w:jc w:val="right"/>
      <w:rPr>
        <w:rFonts w:ascii="Calibri" w:hAnsi="Calibri" w:eastAsia="" w:cs="" w:asciiTheme="minorHAnsi" w:cstheme="minorBidi" w:eastAsiaTheme="minorEastAsia" w:hAnsiTheme="minorHAnsi"/>
        <w:color w:val="00000A"/>
        <w:sz w:val="22"/>
        <w:szCs w:val="20"/>
        <w:lang w:val="it-IT" w:eastAsia="zh-CN" w:bidi="hi-IN"/>
      </w:rPr>
    </w:pPr>
    <w:r>
      <w:rPr/>
      <w:t xml:space="preserve">                                                                                                                                                                             </w:t>
    </w:r>
    <w:r>
      <w:rPr/>
      <w:t>MODULO 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0"/>
        <w:lang w:val="it-IT" w:eastAsia="zh-CN" w:bidi="hi-IN"/>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customStyle="1">
    <w:name w:val="Normal"/>
    <w:qFormat/>
    <w:pPr>
      <w:widowControl/>
      <w:suppressAutoHyphens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10"/>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customStyle="1">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pPr>
    <w:rPr>
      <w:rFonts w:cs="Mangal"/>
      <w:sz w:val="24"/>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rFonts w:cs="Mangal"/>
      <w:sz w:val="24"/>
    </w:rPr>
  </w:style>
  <w:style w:type="paragraph" w:styleId="Titolo11" w:customStyle="1">
    <w:name w:val="Titolo1"/>
    <w:basedOn w:val="Normal"/>
    <w:link w:val="TitoloCarattere"/>
    <w:qFormat/>
    <w:pPr>
      <w:keepNext w:val="true"/>
      <w:widowControl w:val="false"/>
      <w:spacing w:before="240" w:after="0"/>
    </w:pPr>
    <w:rPr>
      <w:rFonts w:ascii="Liberation Sans" w:hAnsi="Liberation Sans" w:eastAsia="Microsoft YaHei" w:cs="Mangal"/>
      <w:sz w:val="28"/>
      <w:szCs w:val="28"/>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principale">
    <w:name w:val="Title"/>
    <w:basedOn w:val="Normal"/>
    <w:next w:val="Normal"/>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bidi w:val="0"/>
      <w:spacing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90E6-005C-490F-A44E-72DD0C23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Application>LibreOffice/6.3.3.2$Windows_X86_64 LibreOffice_project/a64200df03143b798afd1ec74a12ab50359878ed</Application>
  <Pages>3</Pages>
  <Words>820</Words>
  <Characters>5114</Characters>
  <CharactersWithSpaces>6213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2020-05-25T18:15:00Z</cp:lastPrinted>
  <dcterms:modified xsi:type="dcterms:W3CDTF">2022-03-02T08:42:56Z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